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0CD0"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House Committee on Agriculture, Land Use, Natural Resources, and Water</w:t>
      </w:r>
      <w:r w:rsidRPr="0060576E">
        <w:rPr>
          <w:rStyle w:val="eop"/>
          <w:rFonts w:ascii="Arial" w:hAnsi="Arial" w:cs="Arial"/>
          <w:sz w:val="22"/>
          <w:szCs w:val="22"/>
        </w:rPr>
        <w:t> </w:t>
      </w:r>
    </w:p>
    <w:p w14:paraId="25526201"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Oregon State Capitol</w:t>
      </w:r>
      <w:r w:rsidRPr="0060576E">
        <w:rPr>
          <w:rStyle w:val="eop"/>
          <w:rFonts w:ascii="Arial" w:hAnsi="Arial" w:cs="Arial"/>
          <w:sz w:val="22"/>
          <w:szCs w:val="22"/>
        </w:rPr>
        <w:t> </w:t>
      </w:r>
    </w:p>
    <w:p w14:paraId="64867D0E"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900 Court St. NE</w:t>
      </w:r>
      <w:r w:rsidRPr="0060576E">
        <w:rPr>
          <w:rStyle w:val="eop"/>
          <w:rFonts w:ascii="Arial" w:hAnsi="Arial" w:cs="Arial"/>
          <w:sz w:val="22"/>
          <w:szCs w:val="22"/>
        </w:rPr>
        <w:t> </w:t>
      </w:r>
    </w:p>
    <w:p w14:paraId="167860E0"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Salem, OR 97301</w:t>
      </w:r>
      <w:r w:rsidRPr="0060576E">
        <w:rPr>
          <w:rStyle w:val="eop"/>
          <w:rFonts w:ascii="Arial" w:hAnsi="Arial" w:cs="Arial"/>
          <w:sz w:val="22"/>
          <w:szCs w:val="22"/>
        </w:rPr>
        <w:t> </w:t>
      </w:r>
    </w:p>
    <w:p w14:paraId="23291C3C"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eop"/>
          <w:rFonts w:ascii="Arial" w:hAnsi="Arial" w:cs="Arial"/>
          <w:sz w:val="22"/>
          <w:szCs w:val="22"/>
        </w:rPr>
        <w:t> </w:t>
      </w:r>
    </w:p>
    <w:p w14:paraId="7B2CFFBD"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Chair Helm, Vice Chair Owens, and Members of the Committee:</w:t>
      </w:r>
      <w:r w:rsidRPr="0060576E">
        <w:rPr>
          <w:rStyle w:val="eop"/>
          <w:rFonts w:ascii="Arial" w:hAnsi="Arial" w:cs="Arial"/>
          <w:sz w:val="22"/>
          <w:szCs w:val="22"/>
        </w:rPr>
        <w:t> </w:t>
      </w:r>
    </w:p>
    <w:p w14:paraId="085BDC9E"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eop"/>
          <w:rFonts w:ascii="Arial" w:hAnsi="Arial" w:cs="Arial"/>
          <w:sz w:val="22"/>
          <w:szCs w:val="22"/>
        </w:rPr>
        <w:t> </w:t>
      </w:r>
    </w:p>
    <w:p w14:paraId="472B3C8A" w14:textId="7C440B4D" w:rsidR="0060576E" w:rsidRPr="0060576E" w:rsidRDefault="0060576E" w:rsidP="0060576E">
      <w:pPr>
        <w:pStyle w:val="paragraph"/>
        <w:spacing w:before="0" w:beforeAutospacing="0" w:after="0" w:afterAutospacing="0"/>
        <w:textAlignment w:val="baseline"/>
        <w:rPr>
          <w:rStyle w:val="eop"/>
          <w:rFonts w:ascii="Arial" w:hAnsi="Arial" w:cs="Arial"/>
          <w:sz w:val="22"/>
          <w:szCs w:val="22"/>
        </w:rPr>
      </w:pPr>
      <w:r w:rsidRPr="0060576E">
        <w:rPr>
          <w:rStyle w:val="normaltextrun"/>
          <w:rFonts w:ascii="Arial" w:hAnsi="Arial" w:cs="Arial"/>
          <w:sz w:val="22"/>
          <w:szCs w:val="22"/>
        </w:rPr>
        <w:t>Thank you for the opportunity to submit written testimony in strong support of House Bill 2978 on behalf of the Oregon Chapter of Backcountry Hunters &amp; Anglers (BHA). We are a grassroots organization devoted to ensuring that the wild public lands, waters, and wildlife we treasure remain healthy and accessible for future generations of sportsmen and women.</w:t>
      </w:r>
      <w:r w:rsidRPr="0060576E">
        <w:rPr>
          <w:rStyle w:val="eop"/>
          <w:rFonts w:ascii="Arial" w:hAnsi="Arial" w:cs="Arial"/>
          <w:sz w:val="22"/>
          <w:szCs w:val="22"/>
        </w:rPr>
        <w:t> </w:t>
      </w:r>
    </w:p>
    <w:p w14:paraId="42F17813"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p>
    <w:p w14:paraId="60BE5B3D" w14:textId="77777777" w:rsidR="0060576E" w:rsidRPr="0060576E" w:rsidRDefault="0060576E" w:rsidP="0060576E">
      <w:pPr>
        <w:pStyle w:val="paragraph"/>
        <w:spacing w:before="0" w:beforeAutospacing="0" w:after="0" w:afterAutospacing="0"/>
        <w:textAlignment w:val="baseline"/>
        <w:rPr>
          <w:rStyle w:val="eop"/>
          <w:rFonts w:ascii="Arial" w:hAnsi="Arial" w:cs="Arial"/>
          <w:sz w:val="22"/>
          <w:szCs w:val="22"/>
        </w:rPr>
      </w:pPr>
      <w:r w:rsidRPr="0060576E">
        <w:rPr>
          <w:rStyle w:val="normaltextrun"/>
          <w:rFonts w:ascii="Arial" w:hAnsi="Arial" w:cs="Arial"/>
          <w:sz w:val="22"/>
          <w:szCs w:val="22"/>
        </w:rPr>
        <w:t>As hunters and anglers, we share a profound obligation to steward the wildlife and wild places that sustain us. Our heritage and our way of life hinge on intact habitats, safe migratory corridors, and thriving populations of fish and game. When these resources are fragmented by roads or vehicle collisions, it not only jeopardizes the well-being of wildlife, but also erodes the foundations of our sporting traditions.</w:t>
      </w:r>
      <w:r w:rsidRPr="0060576E">
        <w:rPr>
          <w:rStyle w:val="eop"/>
          <w:rFonts w:ascii="Arial" w:hAnsi="Arial" w:cs="Arial"/>
          <w:sz w:val="22"/>
          <w:szCs w:val="22"/>
        </w:rPr>
        <w:t> </w:t>
      </w:r>
    </w:p>
    <w:p w14:paraId="6D9C8F24"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p>
    <w:p w14:paraId="224163A5" w14:textId="5B5F2A5B"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HB 2978 is an essential investment in our collective future. By strengthening collaboration between the Oregon Department of Transportation and the Oregon Department of Fish and Wildlife, this legislation will:</w:t>
      </w:r>
      <w:r w:rsidRPr="0060576E">
        <w:rPr>
          <w:rStyle w:val="eop"/>
          <w:rFonts w:ascii="Arial" w:hAnsi="Arial" w:cs="Arial"/>
          <w:sz w:val="22"/>
          <w:szCs w:val="22"/>
        </w:rPr>
        <w:t> </w:t>
      </w:r>
    </w:p>
    <w:p w14:paraId="1BB86FC6" w14:textId="77777777" w:rsidR="0060576E" w:rsidRPr="0060576E" w:rsidRDefault="0060576E" w:rsidP="0060576E">
      <w:pPr>
        <w:pStyle w:val="paragraph"/>
        <w:spacing w:before="0" w:beforeAutospacing="0" w:after="0" w:afterAutospacing="0"/>
        <w:ind w:left="720"/>
        <w:textAlignment w:val="baseline"/>
        <w:rPr>
          <w:rStyle w:val="eop"/>
          <w:rFonts w:ascii="Arial" w:hAnsi="Arial" w:cs="Arial"/>
          <w:sz w:val="22"/>
          <w:szCs w:val="22"/>
        </w:rPr>
      </w:pPr>
      <w:r w:rsidRPr="0060576E">
        <w:rPr>
          <w:rStyle w:val="normaltextrun"/>
          <w:rFonts w:ascii="Arial" w:hAnsi="Arial" w:cs="Arial"/>
          <w:sz w:val="22"/>
          <w:szCs w:val="22"/>
        </w:rPr>
        <w:t>• Reduce Wildlife-Vehicle Collisions: Proactively identifying and addressing high-collision zones, coupled with improved data collection and targeted infrastructure (e.g., underpasses, overpasses), helps keep both motorists and wildlife safer.</w:t>
      </w:r>
      <w:r w:rsidRPr="0060576E">
        <w:rPr>
          <w:rStyle w:val="eop"/>
          <w:rFonts w:ascii="Arial" w:hAnsi="Arial" w:cs="Arial"/>
          <w:sz w:val="22"/>
          <w:szCs w:val="22"/>
        </w:rPr>
        <w:t> </w:t>
      </w:r>
    </w:p>
    <w:p w14:paraId="11030F82" w14:textId="77777777" w:rsidR="0060576E" w:rsidRPr="0060576E" w:rsidRDefault="0060576E" w:rsidP="0060576E">
      <w:pPr>
        <w:pStyle w:val="paragraph"/>
        <w:spacing w:before="0" w:beforeAutospacing="0" w:after="0" w:afterAutospacing="0"/>
        <w:ind w:left="720"/>
        <w:textAlignment w:val="baseline"/>
        <w:rPr>
          <w:rFonts w:ascii="Arial" w:hAnsi="Arial" w:cs="Arial"/>
          <w:sz w:val="22"/>
          <w:szCs w:val="22"/>
        </w:rPr>
      </w:pPr>
    </w:p>
    <w:p w14:paraId="0DA4CB23" w14:textId="77777777" w:rsidR="0060576E" w:rsidRPr="0060576E" w:rsidRDefault="0060576E" w:rsidP="0060576E">
      <w:pPr>
        <w:pStyle w:val="paragraph"/>
        <w:spacing w:before="0" w:beforeAutospacing="0" w:after="0" w:afterAutospacing="0"/>
        <w:ind w:left="720"/>
        <w:textAlignment w:val="baseline"/>
        <w:rPr>
          <w:rStyle w:val="eop"/>
          <w:rFonts w:ascii="Arial" w:hAnsi="Arial" w:cs="Arial"/>
          <w:sz w:val="22"/>
          <w:szCs w:val="22"/>
        </w:rPr>
      </w:pPr>
      <w:r w:rsidRPr="0060576E">
        <w:rPr>
          <w:rStyle w:val="normaltextrun"/>
          <w:rFonts w:ascii="Arial" w:hAnsi="Arial" w:cs="Arial"/>
          <w:sz w:val="22"/>
          <w:szCs w:val="22"/>
        </w:rPr>
        <w:t>• Protect Habitat Connectivity: Maintaining viable migration routes and winter ranges is critical for healthy herds and healthy ecosystems. By focusing on projects that restore or enhance connectivity, we ensure that Oregon’s iconic big game species—and many other wildlife—continue to thrive.</w:t>
      </w:r>
      <w:r w:rsidRPr="0060576E">
        <w:rPr>
          <w:rStyle w:val="eop"/>
          <w:rFonts w:ascii="Arial" w:hAnsi="Arial" w:cs="Arial"/>
          <w:sz w:val="22"/>
          <w:szCs w:val="22"/>
        </w:rPr>
        <w:t> </w:t>
      </w:r>
    </w:p>
    <w:p w14:paraId="0C56FA5B" w14:textId="77777777" w:rsidR="0060576E" w:rsidRPr="0060576E" w:rsidRDefault="0060576E" w:rsidP="0060576E">
      <w:pPr>
        <w:pStyle w:val="paragraph"/>
        <w:spacing w:before="0" w:beforeAutospacing="0" w:after="0" w:afterAutospacing="0"/>
        <w:ind w:left="720"/>
        <w:textAlignment w:val="baseline"/>
        <w:rPr>
          <w:rFonts w:ascii="Arial" w:hAnsi="Arial" w:cs="Arial"/>
          <w:sz w:val="22"/>
          <w:szCs w:val="22"/>
        </w:rPr>
      </w:pPr>
    </w:p>
    <w:p w14:paraId="0611BDC8" w14:textId="77777777" w:rsidR="0060576E" w:rsidRPr="0060576E" w:rsidRDefault="0060576E" w:rsidP="0060576E">
      <w:pPr>
        <w:pStyle w:val="paragraph"/>
        <w:spacing w:before="0" w:beforeAutospacing="0" w:after="0" w:afterAutospacing="0"/>
        <w:ind w:left="720"/>
        <w:textAlignment w:val="baseline"/>
        <w:rPr>
          <w:rStyle w:val="eop"/>
          <w:rFonts w:ascii="Arial" w:hAnsi="Arial" w:cs="Arial"/>
          <w:sz w:val="22"/>
          <w:szCs w:val="22"/>
        </w:rPr>
      </w:pPr>
      <w:r w:rsidRPr="0060576E">
        <w:rPr>
          <w:rStyle w:val="normaltextrun"/>
          <w:rFonts w:ascii="Arial" w:hAnsi="Arial" w:cs="Arial"/>
          <w:sz w:val="22"/>
          <w:szCs w:val="22"/>
        </w:rPr>
        <w:t>• Affirm Our Stewardship Values: Hunters and anglers have long been leaders in conservation funding and efforts. Supporting HB 2978 reflects our shared belief that we must care for the land and wildlife that in turn sustains us—ecologically, economically, and culturally.</w:t>
      </w:r>
      <w:r w:rsidRPr="0060576E">
        <w:rPr>
          <w:rStyle w:val="eop"/>
          <w:rFonts w:ascii="Arial" w:hAnsi="Arial" w:cs="Arial"/>
          <w:sz w:val="22"/>
          <w:szCs w:val="22"/>
        </w:rPr>
        <w:t> </w:t>
      </w:r>
    </w:p>
    <w:p w14:paraId="56592AD5" w14:textId="77777777" w:rsidR="0060576E" w:rsidRPr="0060576E" w:rsidRDefault="0060576E" w:rsidP="0060576E">
      <w:pPr>
        <w:pStyle w:val="paragraph"/>
        <w:spacing w:before="0" w:beforeAutospacing="0" w:after="0" w:afterAutospacing="0"/>
        <w:ind w:left="720"/>
        <w:textAlignment w:val="baseline"/>
        <w:rPr>
          <w:rFonts w:ascii="Arial" w:hAnsi="Arial" w:cs="Arial"/>
          <w:sz w:val="22"/>
          <w:szCs w:val="22"/>
        </w:rPr>
      </w:pPr>
    </w:p>
    <w:p w14:paraId="71AA60BE" w14:textId="77777777" w:rsidR="0060576E" w:rsidRPr="0060576E" w:rsidRDefault="0060576E" w:rsidP="0060576E">
      <w:pPr>
        <w:pStyle w:val="paragraph"/>
        <w:spacing w:before="0" w:beforeAutospacing="0" w:after="0" w:afterAutospacing="0"/>
        <w:textAlignment w:val="baseline"/>
        <w:rPr>
          <w:rStyle w:val="eop"/>
          <w:rFonts w:ascii="Arial" w:hAnsi="Arial" w:cs="Arial"/>
          <w:sz w:val="22"/>
          <w:szCs w:val="22"/>
        </w:rPr>
      </w:pPr>
      <w:r w:rsidRPr="0060576E">
        <w:rPr>
          <w:rStyle w:val="normaltextrun"/>
          <w:rFonts w:ascii="Arial" w:hAnsi="Arial" w:cs="Arial"/>
          <w:sz w:val="22"/>
          <w:szCs w:val="22"/>
        </w:rPr>
        <w:t>In promoting solutions that protect Oregon’s natural heritage, this legislation honors the legacy of all who rely on healthy, abundant wildlife. Our members are proud to invest in this important endeavor, knowing that the return on investment is a stronger, safer, and more vibrant Oregon for all.</w:t>
      </w:r>
      <w:r w:rsidRPr="0060576E">
        <w:rPr>
          <w:rStyle w:val="eop"/>
          <w:rFonts w:ascii="Arial" w:hAnsi="Arial" w:cs="Arial"/>
          <w:sz w:val="22"/>
          <w:szCs w:val="22"/>
        </w:rPr>
        <w:t> </w:t>
      </w:r>
    </w:p>
    <w:p w14:paraId="332B8406"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p>
    <w:p w14:paraId="304E56FB"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On behalf of the Oregon Chapter of Backcountry Hunters &amp; Anglers, I respectfully urge your “yes” vote on HB 2978. Thank you for considering this testimony, and for your commitment to safeguarding Oregon’s fish, wildlife, and outdoor way of life.</w:t>
      </w:r>
      <w:r w:rsidRPr="0060576E">
        <w:rPr>
          <w:rStyle w:val="eop"/>
          <w:rFonts w:ascii="Arial" w:hAnsi="Arial" w:cs="Arial"/>
          <w:sz w:val="22"/>
          <w:szCs w:val="22"/>
        </w:rPr>
        <w:t> </w:t>
      </w:r>
    </w:p>
    <w:p w14:paraId="486B9BB2"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eop"/>
          <w:rFonts w:ascii="Arial" w:hAnsi="Arial" w:cs="Arial"/>
          <w:sz w:val="22"/>
          <w:szCs w:val="22"/>
        </w:rPr>
        <w:t> </w:t>
      </w:r>
    </w:p>
    <w:p w14:paraId="6340E490"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Sincerely,</w:t>
      </w:r>
      <w:r w:rsidRPr="0060576E">
        <w:rPr>
          <w:rStyle w:val="eop"/>
          <w:rFonts w:ascii="Arial" w:hAnsi="Arial" w:cs="Arial"/>
          <w:sz w:val="22"/>
          <w:szCs w:val="22"/>
        </w:rPr>
        <w:t> </w:t>
      </w:r>
    </w:p>
    <w:p w14:paraId="4B8D4D8A" w14:textId="77777777" w:rsidR="0060576E"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eop"/>
          <w:rFonts w:ascii="Arial" w:hAnsi="Arial" w:cs="Arial"/>
          <w:sz w:val="22"/>
          <w:szCs w:val="22"/>
        </w:rPr>
        <w:t> </w:t>
      </w:r>
    </w:p>
    <w:p w14:paraId="06E49030" w14:textId="1499F3C5" w:rsidR="0060576E" w:rsidRPr="0060576E" w:rsidRDefault="0060576E" w:rsidP="0060576E">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Ian Isaacson</w:t>
      </w:r>
    </w:p>
    <w:p w14:paraId="326CADA3" w14:textId="5246BD4D" w:rsidR="00974A0C" w:rsidRPr="0060576E" w:rsidRDefault="0060576E" w:rsidP="0060576E">
      <w:pPr>
        <w:pStyle w:val="paragraph"/>
        <w:spacing w:before="0" w:beforeAutospacing="0" w:after="0" w:afterAutospacing="0"/>
        <w:textAlignment w:val="baseline"/>
        <w:rPr>
          <w:rFonts w:ascii="Arial" w:hAnsi="Arial" w:cs="Arial"/>
          <w:sz w:val="22"/>
          <w:szCs w:val="22"/>
        </w:rPr>
      </w:pPr>
      <w:r w:rsidRPr="0060576E">
        <w:rPr>
          <w:rStyle w:val="normaltextrun"/>
          <w:rFonts w:ascii="Arial" w:hAnsi="Arial" w:cs="Arial"/>
          <w:sz w:val="22"/>
          <w:szCs w:val="22"/>
        </w:rPr>
        <w:t>Co-Chair, Oregon Backcountry Hunters and Anglers</w:t>
      </w:r>
      <w:r w:rsidRPr="0060576E">
        <w:rPr>
          <w:rStyle w:val="eop"/>
          <w:rFonts w:ascii="Arial" w:hAnsi="Arial" w:cs="Arial"/>
          <w:sz w:val="22"/>
          <w:szCs w:val="22"/>
        </w:rPr>
        <w:t> </w:t>
      </w:r>
    </w:p>
    <w:sectPr w:rsidR="00974A0C" w:rsidRPr="0060576E" w:rsidSect="0060576E">
      <w:headerReference w:type="default" r:id="rId9"/>
      <w:footerReference w:type="default" r:id="rId10"/>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D6D37" w14:textId="77777777" w:rsidR="00D43AE3" w:rsidRDefault="00D43AE3">
      <w:r>
        <w:separator/>
      </w:r>
    </w:p>
  </w:endnote>
  <w:endnote w:type="continuationSeparator" w:id="0">
    <w:p w14:paraId="718A0756" w14:textId="77777777" w:rsidR="00D43AE3" w:rsidRDefault="00D4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ato Regular">
    <w:altName w:val="Segoe U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56FD" w14:textId="3137F0B1" w:rsidR="00974A0C" w:rsidRDefault="0060576E" w:rsidP="0060576E">
    <w:pPr>
      <w:pStyle w:val="HeaderFooter"/>
      <w:tabs>
        <w:tab w:val="clear" w:pos="9020"/>
        <w:tab w:val="center" w:pos="4680"/>
        <w:tab w:val="right" w:pos="9360"/>
      </w:tabs>
      <w:spacing w:after="100"/>
      <w:ind w:left="1571"/>
      <w:rPr>
        <w:rFonts w:ascii="Arial" w:eastAsia="Arial" w:hAnsi="Arial" w:cs="Arial"/>
        <w:b/>
        <w:bCs/>
        <w:caps/>
        <w:color w:val="1F371B"/>
        <w:spacing w:val="27"/>
        <w:sz w:val="16"/>
        <w:szCs w:val="16"/>
      </w:rPr>
    </w:pPr>
    <w:r>
      <w:rPr>
        <w:noProof/>
      </w:rPr>
      <mc:AlternateContent>
        <mc:Choice Requires="wps">
          <w:drawing>
            <wp:anchor distT="152400" distB="152400" distL="152400" distR="152400" simplePos="0" relativeHeight="251661312" behindDoc="1" locked="0" layoutInCell="1" allowOverlap="1" wp14:anchorId="53B1EA63" wp14:editId="45417C22">
              <wp:simplePos x="0" y="0"/>
              <wp:positionH relativeFrom="page">
                <wp:posOffset>1375410</wp:posOffset>
              </wp:positionH>
              <wp:positionV relativeFrom="page">
                <wp:posOffset>9055554</wp:posOffset>
              </wp:positionV>
              <wp:extent cx="5481955" cy="0"/>
              <wp:effectExtent l="0" t="0" r="17145" b="12700"/>
              <wp:wrapNone/>
              <wp:docPr id="1073741828" name="officeArt object"/>
              <wp:cNvGraphicFramePr/>
              <a:graphic xmlns:a="http://schemas.openxmlformats.org/drawingml/2006/main">
                <a:graphicData uri="http://schemas.microsoft.com/office/word/2010/wordprocessingShape">
                  <wps:wsp>
                    <wps:cNvCnPr/>
                    <wps:spPr>
                      <a:xfrm>
                        <a:off x="0" y="0"/>
                        <a:ext cx="5481955" cy="0"/>
                      </a:xfrm>
                      <a:prstGeom prst="line">
                        <a:avLst/>
                      </a:prstGeom>
                      <a:noFill/>
                      <a:ln w="12700" cap="flat">
                        <a:solidFill>
                          <a:srgbClr val="530D11"/>
                        </a:solidFill>
                        <a:prstDash val="solid"/>
                        <a:miter lim="400000"/>
                      </a:ln>
                      <a:effectLst/>
                    </wps:spPr>
                    <wps:bodyPr/>
                  </wps:wsp>
                </a:graphicData>
              </a:graphic>
            </wp:anchor>
          </w:drawing>
        </mc:Choice>
        <mc:Fallback>
          <w:pict>
            <v:line w14:anchorId="43E846C9"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108.3pt,713.05pt" to="539.95pt,7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" strokecolor="#530d11" strokeweight="1pt">
              <v:stroke miterlimit="4" joinstyle="miter"/>
              <w10:wrap anchorx="page" anchory="page"/>
            </v:line>
          </w:pict>
        </mc:Fallback>
      </mc:AlternateContent>
    </w:r>
    <w:r w:rsidR="00B841C9">
      <w:rPr>
        <w:rFonts w:ascii="Arial" w:hAnsi="Arial"/>
        <w:b/>
        <w:bCs/>
        <w:caps/>
        <w:color w:val="1F371B"/>
        <w:spacing w:val="27"/>
        <w:sz w:val="16"/>
        <w:szCs w:val="16"/>
      </w:rPr>
      <w:t>www.backcountryhunters.org/</w:t>
    </w:r>
    <w:r>
      <w:rPr>
        <w:rFonts w:ascii="Arial" w:hAnsi="Arial"/>
        <w:b/>
        <w:bCs/>
        <w:caps/>
        <w:color w:val="1F371B"/>
        <w:spacing w:val="27"/>
        <w:sz w:val="16"/>
        <w:szCs w:val="16"/>
      </w:rPr>
      <w:t>OREGON</w:t>
    </w:r>
    <w:r w:rsidR="00B841C9">
      <w:rPr>
        <w:rFonts w:ascii="Arial" w:hAnsi="Arial"/>
        <w:b/>
        <w:bCs/>
        <w:caps/>
        <w:color w:val="1F371B"/>
        <w:spacing w:val="27"/>
        <w:sz w:val="16"/>
        <w:szCs w:val="16"/>
      </w:rPr>
      <w:t>_bha</w:t>
    </w:r>
  </w:p>
  <w:p w14:paraId="7A9F014C" w14:textId="621926E9" w:rsidR="00974A0C" w:rsidRDefault="0060576E" w:rsidP="0060576E">
    <w:pPr>
      <w:pStyle w:val="HeaderFooter"/>
      <w:tabs>
        <w:tab w:val="clear" w:pos="9020"/>
        <w:tab w:val="center" w:pos="4680"/>
        <w:tab w:val="right" w:pos="9360"/>
      </w:tabs>
      <w:spacing w:after="100"/>
      <w:ind w:left="1571"/>
    </w:pPr>
    <w:r>
      <w:rPr>
        <w:rFonts w:ascii="Arial" w:hAnsi="Arial"/>
        <w:b/>
        <w:bCs/>
        <w:caps/>
        <w:color w:val="1F371B"/>
        <w:spacing w:val="27"/>
        <w:sz w:val="16"/>
        <w:szCs w:val="16"/>
      </w:rPr>
      <w:t>OREGON</w:t>
    </w:r>
    <w:r w:rsidR="00B841C9">
      <w:rPr>
        <w:rFonts w:ascii="Arial" w:hAnsi="Arial"/>
        <w:b/>
        <w:bCs/>
        <w:caps/>
        <w:color w:val="1F371B"/>
        <w:spacing w:val="27"/>
        <w:sz w:val="16"/>
        <w:szCs w:val="16"/>
      </w:rPr>
      <w:t>@backcountryhunters.org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6D843" w14:textId="77777777" w:rsidR="00D43AE3" w:rsidRDefault="00D43AE3">
      <w:r>
        <w:separator/>
      </w:r>
    </w:p>
  </w:footnote>
  <w:footnote w:type="continuationSeparator" w:id="0">
    <w:p w14:paraId="671F80C2" w14:textId="77777777" w:rsidR="00D43AE3" w:rsidRDefault="00D4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9987" w14:textId="7AF201B2" w:rsidR="00974A0C" w:rsidRDefault="0060576E" w:rsidP="0060576E">
    <w:pPr>
      <w:ind w:left="-288"/>
    </w:pPr>
    <w:r>
      <w:rPr>
        <w:rFonts w:ascii="Lato Regular" w:eastAsia="Lato Regular" w:hAnsi="Lato Regular" w:cs="Lato Regular"/>
        <w:noProof/>
        <w:sz w:val="20"/>
        <w:szCs w:val="20"/>
      </w:rPr>
      <w:drawing>
        <wp:inline distT="0" distB="0" distL="0" distR="0" wp14:anchorId="7CC587EC" wp14:editId="40FC6770">
          <wp:extent cx="2904208" cy="995498"/>
          <wp:effectExtent l="0" t="0" r="0" b="0"/>
          <wp:docPr id="1095345013" name="Picture 4" descr="A black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45013" name="Picture 4" descr="A black background with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04208" cy="995498"/>
                  </a:xfrm>
                  <a:prstGeom prst="rect">
                    <a:avLst/>
                  </a:prstGeom>
                </pic:spPr>
              </pic:pic>
            </a:graphicData>
          </a:graphic>
        </wp:inline>
      </w:drawing>
    </w:r>
    <w:r w:rsidR="00B841C9">
      <w:rPr>
        <w:noProof/>
      </w:rPr>
      <w:drawing>
        <wp:anchor distT="152400" distB="152400" distL="152400" distR="152400" simplePos="0" relativeHeight="251658240" behindDoc="1" locked="0" layoutInCell="1" allowOverlap="1" wp14:anchorId="521C6322" wp14:editId="2613F063">
          <wp:simplePos x="0" y="0"/>
          <wp:positionH relativeFrom="page">
            <wp:posOffset>1375519</wp:posOffset>
          </wp:positionH>
          <wp:positionV relativeFrom="page">
            <wp:posOffset>9144000</wp:posOffset>
          </wp:positionV>
          <wp:extent cx="238061" cy="23806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HA-Letterhead-Icons-01.png"/>
                  <pic:cNvPicPr>
                    <a:picLocks noChangeAspect="1"/>
                  </pic:cNvPicPr>
                </pic:nvPicPr>
                <pic:blipFill>
                  <a:blip r:embed="rId2"/>
                  <a:stretch>
                    <a:fillRect/>
                  </a:stretch>
                </pic:blipFill>
                <pic:spPr>
                  <a:xfrm>
                    <a:off x="0" y="0"/>
                    <a:ext cx="238061" cy="238061"/>
                  </a:xfrm>
                  <a:prstGeom prst="rect">
                    <a:avLst/>
                  </a:prstGeom>
                  <a:ln w="12700" cap="flat">
                    <a:noFill/>
                    <a:miter lim="400000"/>
                  </a:ln>
                  <a:effectLst/>
                </pic:spPr>
              </pic:pic>
            </a:graphicData>
          </a:graphic>
        </wp:anchor>
      </w:drawing>
    </w:r>
    <w:r w:rsidR="00B841C9">
      <w:rPr>
        <w:noProof/>
      </w:rPr>
      <w:drawing>
        <wp:anchor distT="152400" distB="152400" distL="152400" distR="152400" simplePos="0" relativeHeight="251659264" behindDoc="1" locked="0" layoutInCell="1" allowOverlap="1" wp14:anchorId="65F9C20E" wp14:editId="399686DA">
          <wp:simplePos x="0" y="0"/>
          <wp:positionH relativeFrom="page">
            <wp:posOffset>1375519</wp:posOffset>
          </wp:positionH>
          <wp:positionV relativeFrom="page">
            <wp:posOffset>9330878</wp:posOffset>
          </wp:positionV>
          <wp:extent cx="247760" cy="247347"/>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HA-Letterhead-Icons-02.png"/>
                  <pic:cNvPicPr>
                    <a:picLocks noChangeAspect="1"/>
                  </pic:cNvPicPr>
                </pic:nvPicPr>
                <pic:blipFill>
                  <a:blip r:embed="rId3"/>
                  <a:stretch>
                    <a:fillRect/>
                  </a:stretch>
                </pic:blipFill>
                <pic:spPr>
                  <a:xfrm>
                    <a:off x="0" y="0"/>
                    <a:ext cx="247760" cy="247347"/>
                  </a:xfrm>
                  <a:prstGeom prst="rect">
                    <a:avLst/>
                  </a:prstGeom>
                  <a:ln w="12700" cap="flat">
                    <a:noFill/>
                    <a:miter lim="400000"/>
                  </a:ln>
                  <a:effectLst/>
                </pic:spPr>
              </pic:pic>
            </a:graphicData>
          </a:graphic>
        </wp:anchor>
      </w:drawing>
    </w:r>
    <w:r w:rsidR="00B841C9">
      <w:rPr>
        <w:noProof/>
      </w:rPr>
      <mc:AlternateContent>
        <mc:Choice Requires="wps">
          <w:drawing>
            <wp:anchor distT="152400" distB="152400" distL="152400" distR="152400" simplePos="0" relativeHeight="251660288" behindDoc="1" locked="0" layoutInCell="1" allowOverlap="1" wp14:anchorId="5EC02505" wp14:editId="0C592A21">
              <wp:simplePos x="0" y="0"/>
              <wp:positionH relativeFrom="page">
                <wp:posOffset>2997200</wp:posOffset>
              </wp:positionH>
              <wp:positionV relativeFrom="page">
                <wp:posOffset>5736044</wp:posOffset>
              </wp:positionV>
              <wp:extent cx="5983060" cy="432235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83060" cy="4322356"/>
                      </a:xfrm>
                      <a:prstGeom prst="rect">
                        <a:avLst/>
                      </a:prstGeom>
                      <a:blipFill rotWithShape="1">
                        <a:blip r:embed="rId4"/>
                        <a:srcRect/>
                        <a:stretch>
                          <a:fillRect/>
                        </a:stretch>
                      </a:blipFill>
                      <a:ln w="12700" cap="flat">
                        <a:noFill/>
                        <a:miter lim="400000"/>
                      </a:ln>
                      <a:effectLst/>
                    </wps:spPr>
                    <wps:bodyPr/>
                  </wps:wsp>
                </a:graphicData>
              </a:graphic>
            </wp:anchor>
          </w:drawing>
        </mc:Choice>
        <mc:Fallback>
          <w:pict>
            <v:rect id="_x0000_s1026" style="visibility:visible;position:absolute;margin-left:236.0pt;margin-top:451.7pt;width:471.1pt;height:340.3pt;z-index:-251656192;mso-position-horizontal:absolute;mso-position-horizontal-relative:page;mso-position-vertical:absolute;mso-position-vertical-relative:page;mso-wrap-distance-left:12.0pt;mso-wrap-distance-top:12.0pt;mso-wrap-distance-right:12.0pt;mso-wrap-distance-bottom:12.0pt;">
              <v:fill r:id="rId5" o:title="BHA-Letterhead-Background-01.pn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0C"/>
    <w:rsid w:val="00087D98"/>
    <w:rsid w:val="002A731E"/>
    <w:rsid w:val="0060576E"/>
    <w:rsid w:val="00950550"/>
    <w:rsid w:val="00974A0C"/>
    <w:rsid w:val="00B841C9"/>
    <w:rsid w:val="00D43AE3"/>
    <w:rsid w:val="00F2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0F0D5"/>
  <w15:docId w15:val="{12B878D3-F21D-484F-B89B-9762592D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styleId="Header">
    <w:name w:val="header"/>
    <w:basedOn w:val="Normal"/>
    <w:link w:val="HeaderChar"/>
    <w:uiPriority w:val="99"/>
    <w:unhideWhenUsed/>
    <w:rsid w:val="00F20944"/>
    <w:pPr>
      <w:tabs>
        <w:tab w:val="center" w:pos="4680"/>
        <w:tab w:val="right" w:pos="9360"/>
      </w:tabs>
    </w:pPr>
  </w:style>
  <w:style w:type="character" w:customStyle="1" w:styleId="HeaderChar">
    <w:name w:val="Header Char"/>
    <w:basedOn w:val="DefaultParagraphFont"/>
    <w:link w:val="Header"/>
    <w:uiPriority w:val="99"/>
    <w:rsid w:val="00F20944"/>
    <w:rPr>
      <w:sz w:val="24"/>
      <w:szCs w:val="24"/>
    </w:rPr>
  </w:style>
  <w:style w:type="paragraph" w:styleId="Footer">
    <w:name w:val="footer"/>
    <w:basedOn w:val="Normal"/>
    <w:link w:val="FooterChar"/>
    <w:uiPriority w:val="99"/>
    <w:unhideWhenUsed/>
    <w:rsid w:val="00F20944"/>
    <w:pPr>
      <w:tabs>
        <w:tab w:val="center" w:pos="4680"/>
        <w:tab w:val="right" w:pos="9360"/>
      </w:tabs>
    </w:pPr>
  </w:style>
  <w:style w:type="character" w:customStyle="1" w:styleId="FooterChar">
    <w:name w:val="Footer Char"/>
    <w:basedOn w:val="DefaultParagraphFont"/>
    <w:link w:val="Footer"/>
    <w:uiPriority w:val="99"/>
    <w:rsid w:val="00F20944"/>
    <w:rPr>
      <w:sz w:val="24"/>
      <w:szCs w:val="24"/>
    </w:rPr>
  </w:style>
  <w:style w:type="paragraph" w:customStyle="1" w:styleId="paragraph">
    <w:name w:val="paragraph"/>
    <w:basedOn w:val="Normal"/>
    <w:rsid w:val="006057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0576E"/>
  </w:style>
  <w:style w:type="character" w:customStyle="1" w:styleId="eop">
    <w:name w:val="eop"/>
    <w:basedOn w:val="DefaultParagraphFont"/>
    <w:rsid w:val="0060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99078">
      <w:bodyDiv w:val="1"/>
      <w:marLeft w:val="0"/>
      <w:marRight w:val="0"/>
      <w:marTop w:val="0"/>
      <w:marBottom w:val="0"/>
      <w:divBdr>
        <w:top w:val="none" w:sz="0" w:space="0" w:color="auto"/>
        <w:left w:val="none" w:sz="0" w:space="0" w:color="auto"/>
        <w:bottom w:val="none" w:sz="0" w:space="0" w:color="auto"/>
        <w:right w:val="none" w:sz="0" w:space="0" w:color="auto"/>
      </w:divBdr>
      <w:divsChild>
        <w:div w:id="727533451">
          <w:marLeft w:val="0"/>
          <w:marRight w:val="0"/>
          <w:marTop w:val="0"/>
          <w:marBottom w:val="0"/>
          <w:divBdr>
            <w:top w:val="none" w:sz="0" w:space="0" w:color="auto"/>
            <w:left w:val="none" w:sz="0" w:space="0" w:color="auto"/>
            <w:bottom w:val="none" w:sz="0" w:space="0" w:color="auto"/>
            <w:right w:val="none" w:sz="0" w:space="0" w:color="auto"/>
          </w:divBdr>
        </w:div>
        <w:div w:id="1069840250">
          <w:marLeft w:val="0"/>
          <w:marRight w:val="0"/>
          <w:marTop w:val="0"/>
          <w:marBottom w:val="0"/>
          <w:divBdr>
            <w:top w:val="none" w:sz="0" w:space="0" w:color="auto"/>
            <w:left w:val="none" w:sz="0" w:space="0" w:color="auto"/>
            <w:bottom w:val="none" w:sz="0" w:space="0" w:color="auto"/>
            <w:right w:val="none" w:sz="0" w:space="0" w:color="auto"/>
          </w:divBdr>
        </w:div>
        <w:div w:id="913858971">
          <w:marLeft w:val="0"/>
          <w:marRight w:val="0"/>
          <w:marTop w:val="0"/>
          <w:marBottom w:val="0"/>
          <w:divBdr>
            <w:top w:val="none" w:sz="0" w:space="0" w:color="auto"/>
            <w:left w:val="none" w:sz="0" w:space="0" w:color="auto"/>
            <w:bottom w:val="none" w:sz="0" w:space="0" w:color="auto"/>
            <w:right w:val="none" w:sz="0" w:space="0" w:color="auto"/>
          </w:divBdr>
        </w:div>
        <w:div w:id="179245946">
          <w:marLeft w:val="0"/>
          <w:marRight w:val="0"/>
          <w:marTop w:val="0"/>
          <w:marBottom w:val="0"/>
          <w:divBdr>
            <w:top w:val="none" w:sz="0" w:space="0" w:color="auto"/>
            <w:left w:val="none" w:sz="0" w:space="0" w:color="auto"/>
            <w:bottom w:val="none" w:sz="0" w:space="0" w:color="auto"/>
            <w:right w:val="none" w:sz="0" w:space="0" w:color="auto"/>
          </w:divBdr>
        </w:div>
        <w:div w:id="939219242">
          <w:marLeft w:val="0"/>
          <w:marRight w:val="0"/>
          <w:marTop w:val="0"/>
          <w:marBottom w:val="0"/>
          <w:divBdr>
            <w:top w:val="none" w:sz="0" w:space="0" w:color="auto"/>
            <w:left w:val="none" w:sz="0" w:space="0" w:color="auto"/>
            <w:bottom w:val="none" w:sz="0" w:space="0" w:color="auto"/>
            <w:right w:val="none" w:sz="0" w:space="0" w:color="auto"/>
          </w:divBdr>
        </w:div>
        <w:div w:id="1167018357">
          <w:marLeft w:val="0"/>
          <w:marRight w:val="0"/>
          <w:marTop w:val="0"/>
          <w:marBottom w:val="0"/>
          <w:divBdr>
            <w:top w:val="none" w:sz="0" w:space="0" w:color="auto"/>
            <w:left w:val="none" w:sz="0" w:space="0" w:color="auto"/>
            <w:bottom w:val="none" w:sz="0" w:space="0" w:color="auto"/>
            <w:right w:val="none" w:sz="0" w:space="0" w:color="auto"/>
          </w:divBdr>
        </w:div>
        <w:div w:id="417212677">
          <w:marLeft w:val="0"/>
          <w:marRight w:val="0"/>
          <w:marTop w:val="0"/>
          <w:marBottom w:val="0"/>
          <w:divBdr>
            <w:top w:val="none" w:sz="0" w:space="0" w:color="auto"/>
            <w:left w:val="none" w:sz="0" w:space="0" w:color="auto"/>
            <w:bottom w:val="none" w:sz="0" w:space="0" w:color="auto"/>
            <w:right w:val="none" w:sz="0" w:space="0" w:color="auto"/>
          </w:divBdr>
        </w:div>
        <w:div w:id="1268271225">
          <w:marLeft w:val="0"/>
          <w:marRight w:val="0"/>
          <w:marTop w:val="0"/>
          <w:marBottom w:val="0"/>
          <w:divBdr>
            <w:top w:val="none" w:sz="0" w:space="0" w:color="auto"/>
            <w:left w:val="none" w:sz="0" w:space="0" w:color="auto"/>
            <w:bottom w:val="none" w:sz="0" w:space="0" w:color="auto"/>
            <w:right w:val="none" w:sz="0" w:space="0" w:color="auto"/>
          </w:divBdr>
        </w:div>
        <w:div w:id="1717851099">
          <w:marLeft w:val="0"/>
          <w:marRight w:val="0"/>
          <w:marTop w:val="0"/>
          <w:marBottom w:val="0"/>
          <w:divBdr>
            <w:top w:val="none" w:sz="0" w:space="0" w:color="auto"/>
            <w:left w:val="none" w:sz="0" w:space="0" w:color="auto"/>
            <w:bottom w:val="none" w:sz="0" w:space="0" w:color="auto"/>
            <w:right w:val="none" w:sz="0" w:space="0" w:color="auto"/>
          </w:divBdr>
        </w:div>
        <w:div w:id="261108175">
          <w:marLeft w:val="0"/>
          <w:marRight w:val="0"/>
          <w:marTop w:val="0"/>
          <w:marBottom w:val="0"/>
          <w:divBdr>
            <w:top w:val="none" w:sz="0" w:space="0" w:color="auto"/>
            <w:left w:val="none" w:sz="0" w:space="0" w:color="auto"/>
            <w:bottom w:val="none" w:sz="0" w:space="0" w:color="auto"/>
            <w:right w:val="none" w:sz="0" w:space="0" w:color="auto"/>
          </w:divBdr>
        </w:div>
        <w:div w:id="1944914848">
          <w:marLeft w:val="0"/>
          <w:marRight w:val="0"/>
          <w:marTop w:val="0"/>
          <w:marBottom w:val="0"/>
          <w:divBdr>
            <w:top w:val="none" w:sz="0" w:space="0" w:color="auto"/>
            <w:left w:val="none" w:sz="0" w:space="0" w:color="auto"/>
            <w:bottom w:val="none" w:sz="0" w:space="0" w:color="auto"/>
            <w:right w:val="none" w:sz="0" w:space="0" w:color="auto"/>
          </w:divBdr>
        </w:div>
        <w:div w:id="387262093">
          <w:marLeft w:val="0"/>
          <w:marRight w:val="0"/>
          <w:marTop w:val="0"/>
          <w:marBottom w:val="0"/>
          <w:divBdr>
            <w:top w:val="none" w:sz="0" w:space="0" w:color="auto"/>
            <w:left w:val="none" w:sz="0" w:space="0" w:color="auto"/>
            <w:bottom w:val="none" w:sz="0" w:space="0" w:color="auto"/>
            <w:right w:val="none" w:sz="0" w:space="0" w:color="auto"/>
          </w:divBdr>
        </w:div>
        <w:div w:id="1987273286">
          <w:marLeft w:val="0"/>
          <w:marRight w:val="0"/>
          <w:marTop w:val="0"/>
          <w:marBottom w:val="0"/>
          <w:divBdr>
            <w:top w:val="none" w:sz="0" w:space="0" w:color="auto"/>
            <w:left w:val="none" w:sz="0" w:space="0" w:color="auto"/>
            <w:bottom w:val="none" w:sz="0" w:space="0" w:color="auto"/>
            <w:right w:val="none" w:sz="0" w:space="0" w:color="auto"/>
          </w:divBdr>
        </w:div>
        <w:div w:id="1004239794">
          <w:marLeft w:val="0"/>
          <w:marRight w:val="0"/>
          <w:marTop w:val="0"/>
          <w:marBottom w:val="0"/>
          <w:divBdr>
            <w:top w:val="none" w:sz="0" w:space="0" w:color="auto"/>
            <w:left w:val="none" w:sz="0" w:space="0" w:color="auto"/>
            <w:bottom w:val="none" w:sz="0" w:space="0" w:color="auto"/>
            <w:right w:val="none" w:sz="0" w:space="0" w:color="auto"/>
          </w:divBdr>
        </w:div>
        <w:div w:id="346520424">
          <w:marLeft w:val="0"/>
          <w:marRight w:val="0"/>
          <w:marTop w:val="0"/>
          <w:marBottom w:val="0"/>
          <w:divBdr>
            <w:top w:val="none" w:sz="0" w:space="0" w:color="auto"/>
            <w:left w:val="none" w:sz="0" w:space="0" w:color="auto"/>
            <w:bottom w:val="none" w:sz="0" w:space="0" w:color="auto"/>
            <w:right w:val="none" w:sz="0" w:space="0" w:color="auto"/>
          </w:divBdr>
        </w:div>
        <w:div w:id="1838960361">
          <w:marLeft w:val="0"/>
          <w:marRight w:val="0"/>
          <w:marTop w:val="0"/>
          <w:marBottom w:val="0"/>
          <w:divBdr>
            <w:top w:val="none" w:sz="0" w:space="0" w:color="auto"/>
            <w:left w:val="none" w:sz="0" w:space="0" w:color="auto"/>
            <w:bottom w:val="none" w:sz="0" w:space="0" w:color="auto"/>
            <w:right w:val="none" w:sz="0" w:space="0" w:color="auto"/>
          </w:divBdr>
        </w:div>
        <w:div w:id="1721400847">
          <w:marLeft w:val="0"/>
          <w:marRight w:val="0"/>
          <w:marTop w:val="0"/>
          <w:marBottom w:val="0"/>
          <w:divBdr>
            <w:top w:val="none" w:sz="0" w:space="0" w:color="auto"/>
            <w:left w:val="none" w:sz="0" w:space="0" w:color="auto"/>
            <w:bottom w:val="none" w:sz="0" w:space="0" w:color="auto"/>
            <w:right w:val="none" w:sz="0" w:space="0" w:color="auto"/>
          </w:divBdr>
        </w:div>
        <w:div w:id="678241998">
          <w:marLeft w:val="0"/>
          <w:marRight w:val="0"/>
          <w:marTop w:val="0"/>
          <w:marBottom w:val="0"/>
          <w:divBdr>
            <w:top w:val="none" w:sz="0" w:space="0" w:color="auto"/>
            <w:left w:val="none" w:sz="0" w:space="0" w:color="auto"/>
            <w:bottom w:val="none" w:sz="0" w:space="0" w:color="auto"/>
            <w:right w:val="none" w:sz="0" w:space="0" w:color="auto"/>
          </w:divBdr>
        </w:div>
        <w:div w:id="1040016764">
          <w:marLeft w:val="0"/>
          <w:marRight w:val="0"/>
          <w:marTop w:val="0"/>
          <w:marBottom w:val="0"/>
          <w:divBdr>
            <w:top w:val="none" w:sz="0" w:space="0" w:color="auto"/>
            <w:left w:val="none" w:sz="0" w:space="0" w:color="auto"/>
            <w:bottom w:val="none" w:sz="0" w:space="0" w:color="auto"/>
            <w:right w:val="none" w:sz="0" w:space="0" w:color="auto"/>
          </w:divBdr>
        </w:div>
        <w:div w:id="17331940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B968DC016249B626B638E32C0576" ma:contentTypeVersion="17" ma:contentTypeDescription="Create a new document." ma:contentTypeScope="" ma:versionID="23652ebfaac8092db5d3cffa19878e56">
  <xsd:schema xmlns:xsd="http://www.w3.org/2001/XMLSchema" xmlns:xs="http://www.w3.org/2001/XMLSchema" xmlns:p="http://schemas.microsoft.com/office/2006/metadata/properties" xmlns:ns2="ea0f01af-f2f3-4cdc-9296-45ecbe6457cf" xmlns:ns3="8f18d9e6-9832-447c-afd5-64545e0a77e3" targetNamespace="http://schemas.microsoft.com/office/2006/metadata/properties" ma:root="true" ma:fieldsID="e5e270d4847b8db32190e6be496382c6" ns2:_="" ns3:_="">
    <xsd:import namespace="ea0f01af-f2f3-4cdc-9296-45ecbe6457cf"/>
    <xsd:import namespace="8f18d9e6-9832-447c-afd5-64545e0a7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01af-f2f3-4cdc-9296-45ecbe64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da665a-dbbc-409b-9d6e-3429f2a804a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8d9e6-9832-447c-afd5-64545e0a7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7dd326-f424-491f-9da3-901c849e829f}" ma:internalName="TaxCatchAll" ma:showField="CatchAllData" ma:web="8f18d9e6-9832-447c-afd5-64545e0a7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18d9e6-9832-447c-afd5-64545e0a77e3" xsi:nil="true"/>
    <lcf76f155ced4ddcb4097134ff3c332f xmlns="ea0f01af-f2f3-4cdc-9296-45ecbe6457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DE05A-B784-4D9C-971F-E69571B5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f01af-f2f3-4cdc-9296-45ecbe6457cf"/>
    <ds:schemaRef ds:uri="8f18d9e6-9832-447c-afd5-64545e0a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EA940-4523-465B-93BC-B12E7734BF92}">
  <ds:schemaRefs>
    <ds:schemaRef ds:uri="http://schemas.microsoft.com/office/2006/metadata/properties"/>
    <ds:schemaRef ds:uri="http://schemas.microsoft.com/office/infopath/2007/PartnerControls"/>
    <ds:schemaRef ds:uri="8f18d9e6-9832-447c-afd5-64545e0a77e3"/>
    <ds:schemaRef ds:uri="ea0f01af-f2f3-4cdc-9296-45ecbe6457cf"/>
  </ds:schemaRefs>
</ds:datastoreItem>
</file>

<file path=customXml/itemProps3.xml><?xml version="1.0" encoding="utf-8"?>
<ds:datastoreItem xmlns:ds="http://schemas.openxmlformats.org/officeDocument/2006/customXml" ds:itemID="{6D878A97-1D20-4AC3-8CFA-C21839241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dc:creator>
  <cp:lastModifiedBy>Devin O'Dea</cp:lastModifiedBy>
  <cp:revision>2</cp:revision>
  <dcterms:created xsi:type="dcterms:W3CDTF">2025-02-05T06:42:00Z</dcterms:created>
  <dcterms:modified xsi:type="dcterms:W3CDTF">2025-02-05T06:42:00Z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0x01010075C7B968DC016249B626B638E32C0576</vt:lpwstr>
  </property>
</Properties>
</file>